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32"/>
          <w:szCs w:val="32"/>
        </w:rPr>
      </w:pPr>
      <w:bookmarkStart w:colFirst="0" w:colLast="0" w:name="_pcm30c22n380" w:id="0"/>
      <w:bookmarkEnd w:id="0"/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CERTIFIED TRUE COPY OF THE BOARD RESOLUTION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OF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[LEGAL NAME OF THE COMPANY]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Passed at the Meeting of the Board of Directors held on </w:t>
      </w:r>
      <w:r w:rsidDel="00000000" w:rsidR="00000000" w:rsidRPr="00000000">
        <w:rPr>
          <w:b w:val="1"/>
          <w:bCs w:val="1"/>
          <w:rtl w:val="0"/>
        </w:rPr>
        <w:t xml:space="preserve">[Date]</w:t>
      </w:r>
      <w:r w:rsidDel="00000000" w:rsidR="00000000" w:rsidRPr="00000000">
        <w:rPr>
          <w:rtl w:val="0"/>
        </w:rPr>
        <w:t xml:space="preserve"> at </w:t>
      </w:r>
      <w:r w:rsidDel="00000000" w:rsidR="00000000" w:rsidRPr="00000000">
        <w:rPr>
          <w:b w:val="1"/>
          <w:bCs w:val="1"/>
          <w:rtl w:val="0"/>
        </w:rPr>
        <w:t xml:space="preserve">[Address]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b7hbl4uuqfuj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RESOLUTION FOR AUTHORISING RECEIVABLES FINANCING / INVOICE DISCOUNTING THROUGH GIX ONE TECHNOLOGIES PRIVATE LIMITED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“RESOLVED THAT” the Company hereby approves engagement with </w:t>
      </w:r>
      <w:r w:rsidDel="00000000" w:rsidR="00000000" w:rsidRPr="00000000">
        <w:rPr>
          <w:b w:val="1"/>
          <w:bCs w:val="1"/>
          <w:rtl w:val="0"/>
        </w:rPr>
        <w:t xml:space="preserve">GIX ONE TECHNOLOGIES PRIVATE LIMITED</w:t>
      </w:r>
      <w:r w:rsidDel="00000000" w:rsidR="00000000" w:rsidRPr="00000000">
        <w:rPr>
          <w:rtl w:val="0"/>
        </w:rPr>
        <w:t xml:space="preserve"> (“GIX”) on a non-exclusive basis for the purpose of facilitating receivables financing / invoice discounting / supply chain finance transactions with one or more banks, NBFCs, and financial institutions (“Financiers”).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“RESOLVED FURTHER THAT” GIX is authorised to approach multiple Financiers and share necessary information, documents, and transaction details for evaluation, onboarding, and execution of such facilities.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“RESOLVED FURTHER THAT” Mr./Ms. </w:t>
      </w:r>
      <w:r w:rsidDel="00000000" w:rsidR="00000000" w:rsidRPr="00000000">
        <w:rPr>
          <w:b w:val="1"/>
          <w:bCs w:val="1"/>
          <w:rtl w:val="0"/>
        </w:rPr>
        <w:t xml:space="preserve">[Name]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[Designation]</w:t>
      </w:r>
      <w:r w:rsidDel="00000000" w:rsidR="00000000" w:rsidRPr="00000000">
        <w:rPr>
          <w:rtl w:val="0"/>
        </w:rPr>
        <w:t xml:space="preserve">, be and is hereby authorised on behalf of the Company to: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Execute and submit onboarding forms, applications, undertakings, and declarations;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KYC documents, financial statements, GST details, bank statements, contracts, invoices, and related records;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Sign and execute facility agreements, assignment documents, confirmations, no-dispute certificates, payment confirmations, and operational instructions as required by Financiers;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Undertake all necessary acts to operationalise such transactions.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“RESOLVED FURTHER THAT” the Company confirms and acknowledges that: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All invoices submitted for discounting shall represent genuine trade transactions.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Company shall remain solely and fully liable for payment obligations on the respective due dates.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Any delay, dispute, default, insolvency, or non-payment shall be the sole responsibility of the Company.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GIX ONE TECHNOLOGIES PRIVATE LIMITED acts solely as a facilitator and does not lend, guarantee, underwrite, or assume any financial or credit risk.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“RESOLVED FURTHER THAT” the Company agrees to indemnify and hold harmless GIX ONE TECHNOLOGIES PRIVATE LIMITED, its directors, officers, and employees against any claims, losses, liabilities, or expenses arising from: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Misrepresentation or inaccurate information;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Vendor disputes;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Breach of payment obligations;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Regulatory non-compliance;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Any third-party claims connected to the Company’s acts or omissions.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“RESOLVED FURTHER THAT” a certified copy of this resolution be provided to GIX ONE TECHNOLOGIES PRIVATE LIMITED and/or any Financier as may be required.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For and on behalf of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[LEGAL NAME OF THE COMPANY]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Name:</w:t>
        <w:br w:type="textWrapping"/>
        <w:t xml:space="preserve"> Designation:</w:t>
        <w:br w:type="textWrapping"/>
        <w:t xml:space="preserve"> DIN:</w:t>
        <w:br w:type="textWrapping"/>
        <w:t xml:space="preserve"> Date:</w:t>
        <w:br w:type="textWrapping"/>
        <w:t xml:space="preserve"> Place: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(Company Seal)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